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What is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new Features + Advantages to JS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Browser does NOT execute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Superset to JS, offering: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 checking for: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Nested objects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Tuples</w:t>
      </w:r>
      <w:r>
        <w:rPr>
          <w:rFonts w:ascii="Calibri" w:hAnsi="Calibri" w:cs="Calibri"/>
          <w:sz w:val="28"/>
          <w:szCs w:val="28"/>
          <w:lang w:val="en-US"/>
        </w:rPr>
        <w:t xml:space="preserve"> ['Hi', 123]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Enums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Union</w:t>
      </w:r>
      <w:r>
        <w:rPr>
          <w:rFonts w:ascii="Calibri" w:hAnsi="Calibri" w:cs="Calibri"/>
          <w:sz w:val="28"/>
          <w:szCs w:val="28"/>
          <w:lang w:val="en-US"/>
        </w:rPr>
        <w:t xml:space="preserve"> =&gt; type ComplexTypeAlias = { name: string; age: number; } | string;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Literals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 =&gt; Compiled to JS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Featrues are compiled from .ts to .js through 'tsc ./app.ts' as "workarounds", possible errors are thrown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Extra errors catching &amp; alerts</w:t>
      </w:r>
      <w:r>
        <w:rPr>
          <w:rFonts w:ascii="Calibri" w:hAnsi="Calibri" w:cs="Calibri"/>
          <w:sz w:val="28"/>
          <w:szCs w:val="28"/>
          <w:lang w:val="en-US"/>
        </w:rPr>
        <w:t xml:space="preserve"> before actually compiling into a bundle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add = (num1, num2) =&gt;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num1 + num2;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Unwanted Behaviour at Runtime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console.log(add('2','3'));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Mitigation Strategies: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if check to add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Validate &amp; </w:t>
      </w:r>
      <w:r>
        <w:rPr>
          <w:rFonts w:ascii="Calibri" w:hAnsi="Calibri" w:cs="Calibri"/>
          <w:sz w:val="28"/>
          <w:szCs w:val="28"/>
          <w:lang w:val="en-US"/>
        </w:rPr>
        <w:t>sanitize user input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Dev can still write invalid code, yet TS helps validating code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&lt;!</w:t>
      </w:r>
      <w:r>
        <w:rPr>
          <w:rFonts w:ascii="Consolas" w:hAnsi="Consolas" w:cs="Calibri"/>
          <w:color w:val="569CD6"/>
          <w:sz w:val="21"/>
          <w:szCs w:val="21"/>
        </w:rPr>
        <w:t xml:space="preserve">DOCTYPE </w:t>
      </w:r>
      <w:r>
        <w:rPr>
          <w:rFonts w:ascii="Consolas" w:hAnsi="Consolas" w:cs="Calibri"/>
          <w:color w:val="72A1BA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html </w:t>
      </w:r>
      <w:r>
        <w:rPr>
          <w:rFonts w:ascii="Consolas" w:hAnsi="Consolas" w:cs="Calibri"/>
          <w:color w:val="72A1BA"/>
          <w:sz w:val="21"/>
          <w:szCs w:val="21"/>
        </w:rPr>
        <w:t>lang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"en"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charset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"UTF-8"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"viewport"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CB8F76"/>
          <w:sz w:val="21"/>
          <w:szCs w:val="21"/>
        </w:rPr>
        <w:t xml:space="preserve">width=device-width, initial-scale=1.0"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http-equiv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"X-UA-Compatible"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"ie=edge"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Understanding TypeScript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script </w:t>
      </w:r>
      <w:r>
        <w:rPr>
          <w:rFonts w:ascii="Consolas" w:hAnsi="Consolas" w:cs="Calibri"/>
          <w:color w:val="72A1BA"/>
          <w:sz w:val="21"/>
          <w:szCs w:val="21"/>
        </w:rPr>
        <w:t>src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"js-only.js" </w:t>
      </w:r>
      <w:r>
        <w:rPr>
          <w:rFonts w:ascii="Consolas" w:hAnsi="Consolas" w:cs="Calibri"/>
          <w:color w:val="72A1BA"/>
          <w:sz w:val="21"/>
          <w:szCs w:val="21"/>
        </w:rPr>
        <w:t>defer</w:t>
      </w:r>
      <w:r>
        <w:rPr>
          <w:rFonts w:ascii="Consolas" w:hAnsi="Consolas" w:cs="Calibri"/>
          <w:color w:val="808080"/>
          <w:sz w:val="21"/>
          <w:szCs w:val="21"/>
        </w:rPr>
        <w:t>&gt;&lt;/</w:t>
      </w:r>
      <w:r>
        <w:rPr>
          <w:rFonts w:ascii="Consolas" w:hAnsi="Consolas" w:cs="Calibri"/>
          <w:color w:val="569CD6"/>
          <w:sz w:val="21"/>
          <w:szCs w:val="21"/>
        </w:rPr>
        <w:t>script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"num1"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1"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"num2"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2"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Add!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38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***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add(2, 1) should be 3 (typeof: number)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Instead of '2'+'1' =&gt; '3' (typeof: text)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***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Installing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11:57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Installation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npm install -g typescript;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compile a .ts =&gt; .js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./test.js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previously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using-ts.ts: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HTMLButtonElement &amp; NOT yield NULL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HTMLButtonElement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 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 Adding +input1.value =&gt; Make sure it's a number !string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(+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//console.log(`typeof input1.value: ${typeof document.getElementById("num1").value}`);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 Compile .ts to .js: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./using-ts.js;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still get a .js file with errors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09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1450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Overview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12:21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 adds....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Next-gen JS Features (compiled down for older Browsers)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[e.g. babel]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Non-JS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Meta-Programming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Decorators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Configuration</w:t>
      </w:r>
      <w:r>
        <w:rPr>
          <w:rFonts w:ascii="Calibri" w:hAnsi="Calibri" w:cs="Calibri"/>
          <w:sz w:val="28"/>
          <w:szCs w:val="28"/>
          <w:lang w:val="en-US"/>
        </w:rPr>
        <w:t xml:space="preserve"> Options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Modern Tooling that helps even in non-TypeScript Projects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Outline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12:24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Getting Started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TypeScript basics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Compiler &amp; Configuration Deep Dive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Next-gen JS code (ES6+)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Classes &amp; 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6. Advanced Types &amp; TypeScript Features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7. Generics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8. Decorators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9. Practice (all TypeScript features learnt in action)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10. Namespaces &amp; Modules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11. Webpack &amp;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12. </w:t>
      </w:r>
      <w:r>
        <w:rPr>
          <w:rFonts w:ascii="Calibri" w:hAnsi="Calibri" w:cs="Calibri"/>
          <w:sz w:val="28"/>
          <w:szCs w:val="28"/>
          <w:lang w:val="en-US"/>
        </w:rPr>
        <w:t>Third-Party Libraries &amp;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13. Integrating TypeScript into React, Node, Express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lite-server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Package.json: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"name"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"understanding-ts"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"version"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"1.0.0"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"main"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"app.js"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"scripts"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</w:t>
      </w:r>
      <w:r>
        <w:rPr>
          <w:rFonts w:ascii="Consolas" w:hAnsi="Consolas" w:cs="Calibri"/>
          <w:color w:val="72A1BA"/>
          <w:sz w:val="21"/>
          <w:szCs w:val="21"/>
        </w:rPr>
        <w:t>test"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 xml:space="preserve">"echo 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>Error: no test specified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 xml:space="preserve"> &amp;&amp; exit 1"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"start"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"lite-server"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"author"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"Maximilian Schwarzmüller"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"license"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"ISC"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"devDependencies"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"lite-server"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"^2.5.4"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"keywords"</w:t>
      </w:r>
      <w:r>
        <w:rPr>
          <w:rFonts w:ascii="Consolas" w:hAnsi="Consolas" w:cs="Calibri"/>
          <w:color w:val="979797"/>
          <w:sz w:val="21"/>
          <w:szCs w:val="21"/>
        </w:rPr>
        <w:t>: [],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"description"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""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(number, string)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1:23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 = int, bigint, floats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 = text ('Hi', "Hi", `Hi`)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boolean = true, false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 assignment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Type inference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n1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in the past...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if (typeof n1 !== 'number' || typeof n2 !== 'number')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throw new Error('Incorrect input!');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Only numbers are involved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2.8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'Result is: 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(object)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1:54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nickname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 js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person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types</w:t>
      </w:r>
      <w:r>
        <w:rPr>
          <w:rFonts w:ascii="Calibri" w:hAnsi="Calibri" w:cs="Calibri"/>
          <w:sz w:val="28"/>
          <w:szCs w:val="28"/>
          <w:lang w:val="en-US"/>
        </w:rPr>
        <w:t xml:space="preserve"> to 'person'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Expanding the object type {}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name: string;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age: number;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(Nested Objects)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</w:t>
      </w:r>
      <w:r>
        <w:rPr>
          <w:rFonts w:ascii="Calibri" w:hAnsi="Calibri" w:cs="Calibri"/>
          <w:sz w:val="28"/>
          <w:szCs w:val="28"/>
          <w:lang w:val="en-US"/>
        </w:rPr>
        <w:t>say having a JS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['great-offer', 'hot-and-new']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title: 'Red Carpet',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description: 'A great carpet - almost brand new!'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Nested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to 'product'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string;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number;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=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tags: ['great-offer', 'hot-and-new'];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'Red Carpet'</w:t>
      </w:r>
      <w:r>
        <w:rPr>
          <w:rFonts w:ascii="Calibri" w:hAnsi="Calibri" w:cs="Calibri"/>
          <w:sz w:val="28"/>
          <w:szCs w:val="28"/>
          <w:lang w:val="en-US"/>
        </w:rPr>
        <w:t>,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 great carpet - almost brand new!'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Types </w:t>
      </w:r>
      <w:r>
        <w:rPr>
          <w:rFonts w:ascii="Calibri Light" w:hAnsi="Calibri Light" w:cs="Calibri Light"/>
          <w:sz w:val="40"/>
          <w:szCs w:val="40"/>
          <w:lang w:val="en-US"/>
        </w:rPr>
        <w:t>(Arrays)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2:10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Flexible OR Strict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(Tuple - not in JS)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2:16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[number, string];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'Hi'];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Added by TypeScript: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Fixed-length 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2]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['Hi', 2]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|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)[]</w:t>
      </w:r>
      <w:r>
        <w:rPr>
          <w:rFonts w:ascii="Consolas" w:hAnsi="Consolas" w:cs="Calibri"/>
          <w:color w:val="979797"/>
          <w:sz w:val="21"/>
          <w:szCs w:val="21"/>
        </w:rPr>
        <w:t>; //Tuple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//role: (string|number)[];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: [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];</w:t>
      </w:r>
      <w:r>
        <w:rPr>
          <w:rFonts w:ascii="Consolas" w:hAnsi="Consolas" w:cs="Calibri"/>
          <w:color w:val="979797"/>
          <w:sz w:val="21"/>
          <w:szCs w:val="21"/>
        </w:rPr>
        <w:t xml:space="preserve"> //Tuple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Pushing an extra string to Tuple 'role'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'admin'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Switching an obj.key to another value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This checks for Type of role[1] =&gt; 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(Enum - not in JS)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2:39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enum name { NEW, OLD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Added by TypeScript: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Automatically enumerated global constant identifiers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enum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ADMIN = 'ADMIN'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READ_ONLY = 100, 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AUTHOR = 200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person: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name: string,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age: number,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hobbies: string[],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role: 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role: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47B7A0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`person is admin`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288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(Any *)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Strips off the advantages of using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Ignore all Type limits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let </w:t>
      </w:r>
      <w:r>
        <w:rPr>
          <w:rFonts w:ascii="Calibri" w:hAnsi="Calibri" w:cs="Calibri"/>
          <w:sz w:val="28"/>
          <w:szCs w:val="28"/>
          <w:lang w:val="en-US"/>
        </w:rPr>
        <w:t>favActivities: any[];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favActivities = ['Sports', 'Cooking'];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(Union |)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Commonly used when multiple types of Data can be inputs of a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3B290A" w:rsidRDefault="003B290A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22. Union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00200" cy="581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(Literals) &amp; custom aliases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3:40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=========== Literals ===================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custom aliases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Combinable = number | string;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 ConversionDescriptor = 'as-number' | 'as-text';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 = (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input1: Combinable,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input2: Combinable,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//resultConversion: string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Limiting resultConversion types to a Union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</w:t>
      </w:r>
      <w:r>
        <w:rPr>
          <w:rFonts w:ascii="Calibri" w:hAnsi="Calibri" w:cs="Calibri"/>
          <w:sz w:val="28"/>
          <w:szCs w:val="28"/>
          <w:lang w:val="en-US"/>
        </w:rPr>
        <w:t>resultConversion: ConversionDescriptor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) =&gt;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//let result: Combinable;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let result;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if (typeof input1 === 'number' &amp;&amp; typeof input2 === 'number' || resultConversion === 'as-number')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// Adding + in front of input1 to force type coersion to number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+input1 + +input2;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 else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input1.toString() + input2.toString();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result;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if (resultConversion === 'as-number')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parseFloat(result);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 else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result.toString();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combinedAges = combine(30, 26, 'as-number');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console.log(`combinedAges: ${combinedAges}`);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combinedStringAges = combine('30', '26', 'as-number');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console.log(`combinedStringAges: ${combinedStringAges}`);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combinedNames = combine('Max', 'Anna', 'as-text');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console.log(`combinedNames: ${combinedNames}`);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5:49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type-aliases.ts:</w:t>
      </w:r>
    </w:p>
    <w:p w:rsidR="003B290A" w:rsidRDefault="003B290A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24. &amp;&amp; 25.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Type Aliases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Union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//resultConversion: string,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Literal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||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Adding +var to ensure = number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+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+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if </w:t>
      </w:r>
      <w:r>
        <w:rPr>
          <w:rFonts w:ascii="Consolas" w:hAnsi="Consolas" w:cs="Calibri"/>
          <w:color w:val="6A9955"/>
          <w:sz w:val="21"/>
          <w:szCs w:val="21"/>
        </w:rPr>
        <w:t>(resultConversion === 'as-number')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parseFloat(result);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else {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result.toString();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  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`combinedStringAges: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62075" cy="60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3:56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own custom type alias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User =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name: string;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age: number;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also create complex type aliases e.g.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Complex = { name: string; age: number; } | string | number;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greet = (user: User) =&gt;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console.log(`Hi, I am ${user.name}`);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isOlder = (user: User, checkAge: number) =&gt;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checkAge &gt; user.age;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Rather than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gree = (user: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    </w:t>
      </w:r>
      <w:r>
        <w:rPr>
          <w:rFonts w:ascii="Calibri" w:hAnsi="Calibri" w:cs="Calibri"/>
          <w:sz w:val="28"/>
          <w:szCs w:val="28"/>
          <w:lang w:val="en-US"/>
        </w:rPr>
        <w:t>name: string;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age: number;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}) =&gt;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console.log(`Hi, I am ${user.name}`);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isOlder = (user: { name: string; age: number; }, checkAge: number) =&gt;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return checkAge &gt; user.age;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Func return Types &amp; void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4:19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Functions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9:32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7629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4457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152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unknown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905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51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never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3:44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560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909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TSC (TypeScript Compiler)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watch mode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app.ts -w;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Compiling entire project or multiple files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--init;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 comes up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235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Excluding a .ts from tsconfig.json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5343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ignoring any folders *.dev.ts files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66900" cy="1143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using "include" key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need to include everything for "include" to work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2266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CompilerOptions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"target": "es5",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0065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"lib"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714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source maps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Sources of our live-server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67075" cy="1800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066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Uncommenting sourceMap in tsconfig.json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3771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511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get a bunch of .js.map files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43125" cy="3686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wierd .js.map files act as a bridge between modern browsers and devtool to connect javascript files to input files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457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can see .ts files are also in our browser devtool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371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86150" cy="1714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rootDir &amp; outDir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1:48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projectFolder/dist = outDir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828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projectFolder/src = ts files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4972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rootDir for input files (.ts files) to ./src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9925" cy="1543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outDir (.js files) to ./dist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38500" cy="2352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to test compile &amp; see whether .js files are in ./dist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73056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remeber to edit index.html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4191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loops are looking strange in compiled output files,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 to enable "downlevelIteration": "true" in tsconfig.json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38550" cy="914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not compile .ts files with errors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 "noEmitOnError": "true"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14675" cy="971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0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strict mode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6677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either setting "strict": true,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setting all others separately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Error out any types variables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"noImplicitAny": true,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2571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43325" cy="2438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Potentially Null value will NOT prompt error even without !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009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1562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true,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wrapping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DOM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if ()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make sure callbacks get called only if a DOM element exists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809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an ES6 callback to listen to click events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callback.bind(input);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strict-bind call checking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2752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callback.bind(null) will trigger a strict-bind call error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ignore callback.bind(null) errors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7195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2943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"strictBindCallApply": true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55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code quality options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3629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"noUnusedLocals": true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checks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unused declared var in functions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"noUnusedParameters": true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vscode debugging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6:48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105525" cy="52006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19250" cy="1057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3267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point to dev server port 5500 (live-server)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981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76700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click step into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</w:t>
      </w:r>
      <w:r>
        <w:rPr>
          <w:rFonts w:ascii="Calibri" w:hAnsi="Calibri" w:cs="Calibri"/>
          <w:sz w:val="28"/>
          <w:szCs w:val="28"/>
          <w:lang w:val="en-US"/>
        </w:rPr>
        <w:t>have access to Script &gt; this &amp; Global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1533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114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tsconfig.json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8:06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https://www.typescriptlang.org/docs/handbook/tsconfig-json.html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Next-gen JavaScript &amp;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Module introduction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var = () =&gt;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copiedPerson = { ...person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[...]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 parameters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 &amp; Object Destructuring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ES6 tables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https://compat-table.github.io/compat-table/es6/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Classes &amp; 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Class in 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48175" cy="2943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1343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 functions &amp; "this" keyword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class accountingCopy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class destructuring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486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28775" cy="1019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more keys &amp; methods to class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5457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828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Restricting access to accounting.employees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private keys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accounting.employees[2] = 'Anna';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6543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short initialization of class fields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1:15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600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declaring </w:t>
      </w:r>
      <w:r>
        <w:rPr>
          <w:rFonts w:ascii="Calibri" w:hAnsi="Calibri" w:cs="Calibri"/>
          <w:sz w:val="28"/>
          <w:szCs w:val="28"/>
          <w:lang w:val="en-US"/>
        </w:rPr>
        <w:t>public/private fields using constructor(...) {}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className {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constructor(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id: number,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name: string,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employees: string[] = []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3B290A" w:rsidRDefault="003B290A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this.name = name;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</w:t>
      </w:r>
      <w:r>
        <w:rPr>
          <w:rFonts w:ascii="Calibri" w:hAnsi="Calibri" w:cs="Calibri"/>
          <w:sz w:val="28"/>
          <w:szCs w:val="28"/>
          <w:lang w:val="en-US"/>
        </w:rPr>
        <w:t xml:space="preserve"> class keys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6734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304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Inheritance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blueprint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5105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department 'IT'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1482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it by concatenating new ITDepartment (class)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19575" cy="3238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re-creating accounting department using AccountingDepartment (class)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00575" cy="26003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18573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1718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overriding properties &amp; "protected" modifier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add a method 'addEmployee' to class AccountingDepartment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86475" cy="3924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because class AccountingDepartment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Department (inheritance)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class Department's constructor(..., private employees: string[] = [])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086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protected</w:t>
      </w:r>
      <w:r>
        <w:rPr>
          <w:rFonts w:ascii="Calibri" w:hAnsi="Calibri" w:cs="Calibri"/>
          <w:sz w:val="28"/>
          <w:szCs w:val="28"/>
          <w:lang w:val="en-US"/>
        </w:rPr>
        <w:t xml:space="preserve"> instead of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private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will allow other classes inheriting this class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amend this.employees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9721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class AccountingDepartment extends Department {...}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amend this.employees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4830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1838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095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getter method to gain access to private fields in a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by returning this.privateField to this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through closures hoisting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just like writing a normal method before declaring constructor()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619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28956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53200" cy="33813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setter method to gain access to amend class.fieldValue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8324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3286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34150" cy="2114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setter method in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set class.fieldValue in class AccountingDepartment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48150" cy="1285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3286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4004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static methods &amp; 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11:49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sz w:val="28"/>
          <w:szCs w:val="28"/>
          <w:lang w:val="en-US"/>
        </w:rPr>
        <w:t>static method allows all inheriting sub-classes to call class.method()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without instantiating our custom class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ITDepartment.createEmployee('itEmployee1');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accountingEmployee1 = AccountingDepartment.createEmployee('acEmployee1');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usage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ITDepartment.createEmployee('name1');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7553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6955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52750" cy="657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 static field fiscalYear to class Department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7924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can access Department.fiscalYear without instantiating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6955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14650" cy="72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 static properties &amp; static methods are detached from instances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cannot </w:t>
      </w:r>
      <w:r>
        <w:rPr>
          <w:rFonts w:ascii="Calibri" w:hAnsi="Calibri" w:cs="Calibri"/>
          <w:sz w:val="28"/>
          <w:szCs w:val="28"/>
          <w:lang w:val="en-US"/>
        </w:rPr>
        <w:t>use this.fiscalYear to access a static property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41433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7143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property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inheriting classes (sub-classes) calling static field from base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6943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 ITDepartment extends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inherits static fiscalYear = 2024;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34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05375" cy="56292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81775" cy="34575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example3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 to instantiate a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5143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9975" cy="3905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abstract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2:15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allow </w:t>
      </w:r>
      <w:r>
        <w:rPr>
          <w:rFonts w:ascii="Calibri" w:hAnsi="Calibri" w:cs="Calibri"/>
          <w:sz w:val="28"/>
          <w:szCs w:val="28"/>
          <w:lang w:val="en-US"/>
        </w:rPr>
        <w:t>sub-classes to inherit abstract properties/methods from base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properties' values should be made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method () { code } should be made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sub-classes to declare explicit values/code in abstract class.properties/class.method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cannot be instantiated itself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 const ITDepartment = new Department(id, 'name', employees[]);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 explicit code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properties/methods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abstract describe(this: Department): void;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6915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correct usage of abstract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ITDepartment extends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inheriting classes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implement 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from base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describe(): void { code...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34385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591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48400" cy="732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293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019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parent abstract class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515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1962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children class ITDepartment extends 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2670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19725" cy="6143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152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Singleton design pattern &amp; private constructors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5:19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238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19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8576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84963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8003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instantiate outside the class AccountingDepartment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7239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if AccountingDepartment.instance property is declared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true =&gt; return this.instance;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otherwise, instantiate class AccountingDepartment within itself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 this.instance to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91050" cy="1476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class.staticMethod(); to instantiate class AccountingDepartment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6385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000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5810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Implementing an interface inside a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0956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14425" cy="5715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comparing user1 &amp; user2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8576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38375" cy="22955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Why Interfaces?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Useful when we have a certain set of functionalities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wanna </w:t>
      </w:r>
      <w:r>
        <w:rPr>
          <w:rFonts w:ascii="Calibri" w:hAnsi="Calibri" w:cs="Calibri"/>
          <w:sz w:val="28"/>
          <w:szCs w:val="28"/>
          <w:lang w:val="en-US"/>
        </w:rPr>
        <w:t>ensure class Person also has a greet(phrase: string): void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declared in interface Greetable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&amp; other class might also have this greet(phrase: string): void too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can force the existence of greet(phrase: string): void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share common functionality among classes safely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each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sub-class must implement all methods stated in interface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readonly modifier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619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cannot use public/private 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sub-classes implementing interface Greetable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only initialize readonly properties</w:t>
      </w:r>
      <w:r>
        <w:rPr>
          <w:rFonts w:ascii="Calibri" w:hAnsi="Calibri" w:cs="Calibri"/>
          <w:sz w:val="28"/>
          <w:szCs w:val="28"/>
          <w:lang w:val="en-US"/>
        </w:rPr>
        <w:t xml:space="preserve"> (name &amp; age)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once upon class instantiation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62425" cy="11144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Extending 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interface Greetable extends Aged, Named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05350" cy="58007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3335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as Function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interface to define structures of a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33850" cy="3314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7145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Optional parameters &amp; 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deep-dive continue next slide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33925" cy="72866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81375" cy="18669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8954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24225" cy="1866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38350" cy="17430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8954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7335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parameters &amp; optional 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8:13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7200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example1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 </w:t>
      </w:r>
      <w:r>
        <w:rPr>
          <w:rFonts w:ascii="Calibri" w:hAnsi="Calibri" w:cs="Calibri"/>
          <w:sz w:val="28"/>
          <w:szCs w:val="28"/>
          <w:lang w:val="en-US"/>
        </w:rPr>
        <w:t>parameters are parsed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74104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743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7621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 &amp; age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71875" cy="19145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43175" cy="22955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age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67100" cy="1866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95525" cy="20955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parsed age becomes name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0288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86000" cy="2143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example5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missing parsed phrase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18573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85975" cy="20955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compiling interfaces to JavaScript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TypeScript interfaces are NOT compiled at runtime to Javascript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2381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7143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3143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1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https://www.typescriptlang.org/docs/handbook/2/objects.html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Adv.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10:13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Intersection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ii. Type Guards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iii. </w:t>
      </w:r>
      <w:r>
        <w:rPr>
          <w:rFonts w:ascii="Calibri" w:hAnsi="Calibri" w:cs="Calibri"/>
          <w:sz w:val="28"/>
          <w:szCs w:val="28"/>
          <w:lang w:val="en-US"/>
        </w:rPr>
        <w:t>Discriminated Unions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iv. Type Casting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v. Function Overloads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Intersection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57600" cy="4200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0861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1715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 </w:t>
      </w:r>
      <w:r>
        <w:rPr>
          <w:rFonts w:ascii="Calibri Light" w:hAnsi="Calibri Light" w:cs="Calibri Light"/>
          <w:sz w:val="40"/>
          <w:szCs w:val="40"/>
          <w:lang w:val="en-US"/>
        </w:rPr>
        <w:t>guard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12:13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 Guards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check whether a property(s) or a method(s) exist in an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typeof a === 'string' || typeof b === 'string'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force coersion +a + +b =&gt; number;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14875" cy="2400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76825" cy="8724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571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employee2 on the fly without declaring an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7143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9429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practice2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type guard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checks against</w:t>
      </w:r>
      <w:r>
        <w:rPr>
          <w:rFonts w:ascii="Calibri" w:hAnsi="Calibri" w:cs="Calibri"/>
          <w:sz w:val="28"/>
          <w:szCs w:val="28"/>
          <w:lang w:val="en-US"/>
        </w:rPr>
        <w:t xml:space="preserve"> 'loadCargo'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method</w:t>
      </w:r>
      <w:r>
        <w:rPr>
          <w:rFonts w:ascii="Calibri" w:hAnsi="Calibri" w:cs="Calibri"/>
          <w:sz w:val="28"/>
          <w:szCs w:val="28"/>
          <w:lang w:val="en-US"/>
        </w:rPr>
        <w:t xml:space="preserve"> in vehicle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44005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3714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4005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28725" cy="5143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0005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51435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discriminated unions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special type of type guard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pattern used to make implementation of type guards easier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1 common property across 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that makes up the union (common property)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 are NOT compiled at runtime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cannot 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whether parsed animal is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instance</w:t>
      </w:r>
      <w:r>
        <w:rPr>
          <w:rFonts w:ascii="Calibri" w:hAnsi="Calibri" w:cs="Calibri"/>
          <w:sz w:val="28"/>
          <w:szCs w:val="28"/>
          <w:lang w:val="en-US"/>
        </w:rPr>
        <w:t xml:space="preserve"> of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any </w:t>
      </w:r>
      <w:r>
        <w:rPr>
          <w:rFonts w:ascii="Calibri" w:hAnsi="Calibri" w:cs="Calibri"/>
          <w:sz w:val="28"/>
          <w:szCs w:val="28"/>
          <w:lang w:val="en-US"/>
        </w:rPr>
        <w:t>interfaces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33975" cy="21431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2028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switch operator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animal.type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common property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across multiple interfaces 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determines</w:t>
      </w:r>
      <w:r>
        <w:rPr>
          <w:rFonts w:ascii="Calibri" w:hAnsi="Calibri" w:cs="Calibri"/>
          <w:sz w:val="28"/>
          <w:szCs w:val="28"/>
          <w:lang w:val="en-US"/>
        </w:rPr>
        <w:t xml:space="preserve"> which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interface.differentProperty</w:t>
      </w:r>
      <w:r>
        <w:rPr>
          <w:rFonts w:ascii="Calibri" w:hAnsi="Calibri" w:cs="Calibri"/>
          <w:sz w:val="28"/>
          <w:szCs w:val="28"/>
          <w:lang w:val="en-US"/>
        </w:rPr>
        <w:t xml:space="preserve"> should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used</w:t>
      </w:r>
      <w:r>
        <w:rPr>
          <w:rFonts w:ascii="Calibri" w:hAnsi="Calibri" w:cs="Calibri"/>
          <w:sz w:val="28"/>
          <w:szCs w:val="28"/>
          <w:lang w:val="en-US"/>
        </w:rPr>
        <w:t xml:space="preserve"> animal.flyingSpeed / </w:t>
      </w:r>
      <w:r>
        <w:rPr>
          <w:rFonts w:ascii="Calibri" w:hAnsi="Calibri" w:cs="Calibri"/>
          <w:sz w:val="28"/>
          <w:szCs w:val="28"/>
          <w:lang w:val="en-US"/>
        </w:rPr>
        <w:t>animal.runningSpeed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58578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2095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casting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5:37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need </w:t>
      </w:r>
      <w:r>
        <w:rPr>
          <w:rFonts w:ascii="Calibri" w:hAnsi="Calibri" w:cs="Calibri"/>
          <w:sz w:val="28"/>
          <w:szCs w:val="28"/>
          <w:lang w:val="en-US"/>
        </w:rPr>
        <w:t>Type Casting to edit HTMLElement object.properties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76750" cy="15144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167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57675" cy="14573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document.getElementById('')! as HTMLParagraphElement;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Approach 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&lt;HTMLInputElement&gt;document.getElementById('')!;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62450" cy="1657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object checking =&gt; type casting in if ()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859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index type &amp; index property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10:17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60198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17716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49720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declared index type limits the id: valueType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2574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Syntax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[key: keyType]: keyValue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changing keyType to number, string key =&gt; NOT work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332422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14001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13144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function overloads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37147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result: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sz w:val="28"/>
          <w:szCs w:val="28"/>
          <w:lang w:val="en-US"/>
        </w:rPr>
        <w:t>addAgain1('Max' ,'Schwarz');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71600" cy="8096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57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type casting to allow result1.split();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351472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 Overloading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combining the powers of multiple knowledge bases of same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with different function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to allow a variety of parsed data into a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4800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14450" cy="914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Function Overloading with 4 function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>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694372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9429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chaining ?.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2:23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?. useful when dealing with fetching database unknown object.properties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8642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1927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81250" cy="5429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Nullish Coalesing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37433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4476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35528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19200" cy="3714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Nullish Coalesing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9715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90600" cy="3429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Adv. Type quiz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2:54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36004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47720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4001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24600" cy="30289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242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https://www.typescriptlang.org/docs/handbook/2/types-from-types.html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Generics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2:59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exists in 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Generic Functions &amp; Classes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Constraints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Special TypeScript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9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https://developer.mozilla.org/en-US/docs/Web/JavaScript/Reference/Global_Objects/Promise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explaining Generic built-in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12:00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traditionally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14325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43050" cy="1676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Generic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3:51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34125" cy="74104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207645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function to merge objects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Objects = highly unspecific types =&gt; any objects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71437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7581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NO Type Casting =&gt; cannot access mergedObj.properties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574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001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however, using Type Casting is too cumbersome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3906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own Generic Function using Generic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20669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reflecting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383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TypeScript understands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objA will always be of different type to objB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by understanding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objA = a very specific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objB = another very specific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0859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is a highly unspecific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unknow objects</w:t>
      </w:r>
      <w:r>
        <w:rPr>
          <w:rFonts w:ascii="Calibri" w:hAnsi="Calibri" w:cs="Calibri"/>
          <w:sz w:val="28"/>
          <w:szCs w:val="28"/>
          <w:lang w:val="en-US"/>
        </w:rPr>
        <w:t xml:space="preserve"> =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 unknown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which does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offer</w:t>
      </w:r>
      <w:r>
        <w:rPr>
          <w:rFonts w:ascii="Calibri" w:hAnsi="Calibri" w:cs="Calibri"/>
          <w:sz w:val="28"/>
          <w:szCs w:val="28"/>
          <w:lang w:val="en-US"/>
        </w:rPr>
        <w:t xml:space="preserve"> any additional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info</w:t>
      </w:r>
      <w:r>
        <w:rPr>
          <w:rFonts w:ascii="Calibri" w:hAnsi="Calibri" w:cs="Calibri"/>
          <w:sz w:val="28"/>
          <w:szCs w:val="28"/>
          <w:lang w:val="en-US"/>
        </w:rPr>
        <w:t xml:space="preserve">rmation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function merge1&lt;T, U&gt;(objA: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objB: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&amp; object</w:t>
      </w:r>
      <w:r>
        <w:rPr>
          <w:rFonts w:ascii="Calibri" w:hAnsi="Calibri" w:cs="Calibri"/>
          <w:sz w:val="28"/>
          <w:szCs w:val="28"/>
          <w:lang w:val="en-US"/>
        </w:rPr>
        <w:t xml:space="preserve">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Object.assign({}, objA, objB);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4669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0669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57250" cy="3619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400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85825" cy="7239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objA || objB can be dynamically defined as of any Object Structures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very useful when dealing with dynamic Object assignments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1432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 =&gt; </w:t>
      </w:r>
      <w:r>
        <w:rPr>
          <w:rFonts w:ascii="Calibri" w:hAnsi="Calibri" w:cs="Calibri"/>
          <w:sz w:val="28"/>
          <w:szCs w:val="28"/>
          <w:lang w:val="en-US"/>
        </w:rPr>
        <w:t>{ name: 'Max', hobbies: ['Sports']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 =&gt; { age: 100 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Working with Constraints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29527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600825" cy="1590675"/>
            <wp:effectExtent l="0" t="0" r="9525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age: 30 will be missing from mergedObj1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52650" cy="13716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adding type constraints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581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099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1623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we get 2 objects here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8004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00350" cy="15144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 now,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 access mergedObj.name &amp; mergedObj.age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Type Casting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3:13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134302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type connected to another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6667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Array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1171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 vs &lt;number&gt;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44005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1343025"/>
            <wp:effectExtent l="0" t="0" r="952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constraints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12:26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we parse any non-object inputs to our Generic merge4&lt;T, U&gt;(objA: T, objB: U) {...}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we'll receive errors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286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32385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13716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95975" cy="30384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function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1:00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7052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24100" cy="9144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442912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52675" cy="20097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534352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81225" cy="20955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keyof constraint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11:53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access an object's key value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12858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17907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Generic function with &lt;T extends object, U extends keyof T&gt;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 has to be a key of T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function extractAndConvert&lt;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T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U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keyof T</w:t>
      </w:r>
      <w:r>
        <w:rPr>
          <w:rFonts w:ascii="Calibri" w:hAnsi="Calibri" w:cs="Calibri"/>
          <w:sz w:val="28"/>
          <w:szCs w:val="28"/>
          <w:lang w:val="en-US"/>
        </w:rPr>
        <w:t>&gt;(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obj: 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key: U</w:t>
      </w: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3B290A" w:rsidRDefault="003B290A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'Value: ' +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</w:t>
      </w:r>
      <w:r>
        <w:rPr>
          <w:rFonts w:ascii="Calibri" w:hAnsi="Calibri" w:cs="Calibri"/>
          <w:sz w:val="28"/>
          <w:szCs w:val="28"/>
          <w:lang w:val="en-US"/>
        </w:rPr>
        <w:t>[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</w:t>
      </w:r>
      <w:r>
        <w:rPr>
          <w:rFonts w:ascii="Calibri" w:hAnsi="Calibri" w:cs="Calibri"/>
          <w:sz w:val="28"/>
          <w:szCs w:val="28"/>
          <w:lang w:val="en-US"/>
        </w:rPr>
        <w:t>];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 empty object {} will catch errors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extractAndConvert({}, 'name');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57700" cy="11144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2287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a valid object {}, key are parsed to our custom Generic function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3144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714375" cy="37147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Class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4:27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Generic class ensures all parsed arguments in class.method() are Generic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along with typeGuard =&gt; type safety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9339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572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50006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0287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52863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16192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removing object {name: 'Manu'}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82942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seems fine but...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22383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removing obj {name: 'Max'}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86275" cy="677227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object {name: 'Max'} is still there...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62125" cy="19716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Workaround is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confirm</w:t>
      </w:r>
      <w:r>
        <w:rPr>
          <w:rFonts w:ascii="Calibri" w:hAnsi="Calibri" w:cs="Calibri"/>
          <w:sz w:val="28"/>
          <w:szCs w:val="28"/>
          <w:lang w:val="en-US"/>
        </w:rPr>
        <w:t xml:space="preserve"> removeItem(item: T) has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 check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of parsed Object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original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removeItem(item: T)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always removes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in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array</w:t>
      </w:r>
      <w:r>
        <w:rPr>
          <w:rFonts w:ascii="Calibri" w:hAnsi="Calibri" w:cs="Calibri"/>
          <w:sz w:val="28"/>
          <w:szCs w:val="28"/>
          <w:lang w:val="en-US"/>
        </w:rPr>
        <w:t xml:space="preserve">, this is due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behaviour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31527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indexOf(item) === -1 guard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break</w:t>
      </w:r>
      <w:r>
        <w:rPr>
          <w:rFonts w:ascii="Calibri" w:hAnsi="Calibri" w:cs="Calibri"/>
          <w:sz w:val="28"/>
          <w:szCs w:val="28"/>
          <w:lang w:val="en-US"/>
        </w:rPr>
        <w:t xml:space="preserve"> the method of how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always remove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returning nothing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36385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will add 2 objects sharing same key</w:t>
      </w:r>
      <w:r>
        <w:rPr>
          <w:rFonts w:ascii="Calibri" w:hAnsi="Calibri" w:cs="Calibri"/>
          <w:sz w:val="28"/>
          <w:szCs w:val="28"/>
          <w:lang w:val="en-US"/>
        </w:rPr>
        <w:t xml:space="preserve"> - name: 'Max' to textStorage object,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object</w:t>
      </w:r>
      <w:r>
        <w:rPr>
          <w:rFonts w:ascii="Calibri" w:hAnsi="Calibri" w:cs="Calibri"/>
          <w:sz w:val="28"/>
          <w:szCs w:val="28"/>
          <w:lang w:val="en-US"/>
        </w:rPr>
        <w:t xml:space="preserve"> {name: 'Max'}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looks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same but each object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have a unique Memory Address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hard to manage object operations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 maxObj = {name: 'Max'};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sz w:val="28"/>
          <w:szCs w:val="28"/>
          <w:lang w:val="en-US"/>
        </w:rPr>
        <w:t xml:space="preserve">will create a unique object to be stored in textStorage object by assigning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Memory Address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91490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{name: 'Max'} can be successfully removed by addressing its unique Memory Address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47825" cy="19240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Utility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5:45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9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https://www.typescriptlang.org/docs/handbook/utility-types.html</w:t>
        </w:r>
      </w:hyperlink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19600" cy="58197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5149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2862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64198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4006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2292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80295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7743825"/>
            <wp:effectExtent l="0" t="0" r="952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8864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3813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Utility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10:03 AM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4429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1526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use </w:t>
      </w:r>
      <w:r>
        <w:rPr>
          <w:rFonts w:ascii="Calibri" w:hAnsi="Calibri" w:cs="Calibri"/>
          <w:sz w:val="28"/>
          <w:szCs w:val="28"/>
          <w:lang w:val="en-US"/>
        </w:rPr>
        <w:t>Type Casting to fix this type 'undefined' is not assignable to type 'string' issue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4476750"/>
            <wp:effectExtent l="0" t="0" r="952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Readonly type + Generic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11715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76775" cy="17335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Partial&lt;genericType&gt; to open things up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Readonly&lt;genericType&gt; to lock things up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58293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Type vs Union Type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8:24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528637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9812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477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8479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71650" cy="40576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more exercises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9:06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perfect case of Generics = flexible parsed arguments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precise type mapping at the end ;)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custom Union Types can precisely address flexible types of parsed arrays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 =&gt; Union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29552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7810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14750" cy="6381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2 =&gt; Generic Types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924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75247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7143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714375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8096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more Complicated yet Flexible Generic Functions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38481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1390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5524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857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0007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714625" cy="26574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8:38 PM</w:t>
      </w:r>
    </w:p>
    <w:p w:rsidR="003B290A" w:rsidRDefault="003B290A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https://www.typescriptlang.org/docs/handbook/generics.html</w:t>
        </w:r>
      </w:hyperlink>
    </w:p>
    <w:sectPr w:rsidR="000000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90A"/>
    <w:rsid w:val="003B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045805-EE2D-4BC0-99DA-499917CA4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0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4.png"/><Relationship Id="rId324" Type="http://schemas.openxmlformats.org/officeDocument/2006/relationships/image" Target="media/image315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268" Type="http://schemas.openxmlformats.org/officeDocument/2006/relationships/image" Target="media/image260.png"/><Relationship Id="rId32" Type="http://schemas.openxmlformats.org/officeDocument/2006/relationships/image" Target="media/image2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image" Target="media/image2.png"/><Relationship Id="rId181" Type="http://schemas.openxmlformats.org/officeDocument/2006/relationships/image" Target="media/image175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40.png"/><Relationship Id="rId139" Type="http://schemas.openxmlformats.org/officeDocument/2006/relationships/image" Target="media/image134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0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6.png"/><Relationship Id="rId54" Type="http://schemas.openxmlformats.org/officeDocument/2006/relationships/image" Target="media/image51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1.png"/><Relationship Id="rId259" Type="http://schemas.openxmlformats.org/officeDocument/2006/relationships/image" Target="media/image251.png"/><Relationship Id="rId23" Type="http://schemas.openxmlformats.org/officeDocument/2006/relationships/image" Target="media/image20.png"/><Relationship Id="rId119" Type="http://schemas.openxmlformats.org/officeDocument/2006/relationships/image" Target="media/image114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62.png"/><Relationship Id="rId130" Type="http://schemas.openxmlformats.org/officeDocument/2006/relationships/image" Target="media/image125.png"/><Relationship Id="rId172" Type="http://schemas.openxmlformats.org/officeDocument/2006/relationships/image" Target="media/image166.png"/><Relationship Id="rId228" Type="http://schemas.openxmlformats.org/officeDocument/2006/relationships/hyperlink" Target="https://www.typescriptlang.org/docs/handbook/2/types-from-types.html" TargetMode="External"/><Relationship Id="rId281" Type="http://schemas.openxmlformats.org/officeDocument/2006/relationships/image" Target="media/image273.png"/><Relationship Id="rId34" Type="http://schemas.openxmlformats.org/officeDocument/2006/relationships/image" Target="media/image31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hyperlink" Target="https://www.typescriptlang.org/docs/handbook/utility-types.html" TargetMode="External"/><Relationship Id="rId306" Type="http://schemas.openxmlformats.org/officeDocument/2006/relationships/image" Target="media/image29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hyperlink" Target="https://www.typescriptlang.org/docs/handbook/tsconfig-json.html" TargetMode="External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18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hyperlink" Target="https://developer.mozilla.org/en-US/docs/Web/JavaScript/Reference/Global_Objects/Promise" TargetMode="Externa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4.png"/><Relationship Id="rId317" Type="http://schemas.openxmlformats.org/officeDocument/2006/relationships/image" Target="media/image308.png"/><Relationship Id="rId8" Type="http://schemas.openxmlformats.org/officeDocument/2006/relationships/image" Target="media/image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hyperlink" Target="https://compat-table.github.io/compat-table/es6/" TargetMode="External"/><Relationship Id="rId272" Type="http://schemas.openxmlformats.org/officeDocument/2006/relationships/image" Target="media/image264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hyperlink" Target="https://www.typescriptlang.org/docs/handbook/generics.html" TargetMode="Externa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09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79.png"/><Relationship Id="rId9" Type="http://schemas.openxmlformats.org/officeDocument/2006/relationships/image" Target="media/image6.png"/><Relationship Id="rId210" Type="http://schemas.openxmlformats.org/officeDocument/2006/relationships/image" Target="media/image204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fontTable" Target="fontTable.xml"/><Relationship Id="rId47" Type="http://schemas.openxmlformats.org/officeDocument/2006/relationships/image" Target="media/image44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theme" Target="theme/theme1.xml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1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1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9.png"/><Relationship Id="rId275" Type="http://schemas.openxmlformats.org/officeDocument/2006/relationships/image" Target="media/image267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6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7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2.png"/><Relationship Id="rId311" Type="http://schemas.openxmlformats.org/officeDocument/2006/relationships/image" Target="media/image30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8.png"/><Relationship Id="rId40" Type="http://schemas.openxmlformats.org/officeDocument/2006/relationships/image" Target="media/image37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61" Type="http://schemas.openxmlformats.org/officeDocument/2006/relationships/image" Target="media/image58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7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3.png"/><Relationship Id="rId51" Type="http://schemas.openxmlformats.org/officeDocument/2006/relationships/image" Target="media/image48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89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image" Target="media/image1.png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4.png"/><Relationship Id="rId42" Type="http://schemas.openxmlformats.org/officeDocument/2006/relationships/image" Target="media/image3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9.png"/><Relationship Id="rId107" Type="http://schemas.openxmlformats.org/officeDocument/2006/relationships/image" Target="media/image102.png"/><Relationship Id="rId289" Type="http://schemas.openxmlformats.org/officeDocument/2006/relationships/image" Target="media/image281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4.png"/><Relationship Id="rId314" Type="http://schemas.openxmlformats.org/officeDocument/2006/relationships/image" Target="media/image30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258" Type="http://schemas.openxmlformats.org/officeDocument/2006/relationships/image" Target="media/image250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3.png"/><Relationship Id="rId325" Type="http://schemas.openxmlformats.org/officeDocument/2006/relationships/image" Target="media/image316.png"/><Relationship Id="rId171" Type="http://schemas.openxmlformats.org/officeDocument/2006/relationships/hyperlink" Target="https://www.typescriptlang.org/docs/handbook/2/objects.html" TargetMode="External"/><Relationship Id="rId227" Type="http://schemas.openxmlformats.org/officeDocument/2006/relationships/image" Target="media/image221.png"/><Relationship Id="rId269" Type="http://schemas.openxmlformats.org/officeDocument/2006/relationships/image" Target="media/image261.png"/><Relationship Id="rId33" Type="http://schemas.openxmlformats.org/officeDocument/2006/relationships/image" Target="media/image30.png"/><Relationship Id="rId129" Type="http://schemas.openxmlformats.org/officeDocument/2006/relationships/image" Target="media/image124.png"/><Relationship Id="rId280" Type="http://schemas.openxmlformats.org/officeDocument/2006/relationships/image" Target="media/image272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6" Type="http://schemas.openxmlformats.org/officeDocument/2006/relationships/image" Target="media/image3.png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44" Type="http://schemas.openxmlformats.org/officeDocument/2006/relationships/image" Target="media/image41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1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5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4457</Words>
  <Characters>25407</Characters>
  <Application>Microsoft Office Word</Application>
  <DocSecurity>0</DocSecurity>
  <Lines>211</Lines>
  <Paragraphs>59</Paragraphs>
  <ScaleCrop>false</ScaleCrop>
  <Company/>
  <LinksUpToDate>false</LinksUpToDate>
  <CharactersWithSpaces>29805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Dot</dc:creator>
  <cp:keywords/>
  <dc:description/>
  <cp:lastModifiedBy>Berlin Dot</cp:lastModifiedBy>
  <cp:revision>2</cp:revision>
  <dcterms:created xsi:type="dcterms:W3CDTF">2024-04-13T13:27:00Z</dcterms:created>
  <dcterms:modified xsi:type="dcterms:W3CDTF">2024-04-13T13:27:00Z</dcterms:modified>
</cp:coreProperties>
</file>